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B4" w:rsidRPr="006B678B" w:rsidRDefault="00925DB4" w:rsidP="006B678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36"/>
          <w:szCs w:val="28"/>
        </w:rPr>
      </w:pPr>
    </w:p>
    <w:p w:rsidR="00925DB4" w:rsidRPr="00B91650" w:rsidRDefault="00925DB4" w:rsidP="006B678B">
      <w:pPr>
        <w:widowControl w:val="0"/>
        <w:autoSpaceDE w:val="0"/>
        <w:autoSpaceDN w:val="0"/>
        <w:spacing w:after="0" w:line="240" w:lineRule="auto"/>
        <w:ind w:left="102" w:right="106" w:firstLine="539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B91650">
        <w:rPr>
          <w:rFonts w:ascii="Times New Roman" w:hAnsi="Times New Roman"/>
          <w:b/>
          <w:bCs/>
          <w:iCs/>
          <w:sz w:val="28"/>
          <w:szCs w:val="28"/>
        </w:rPr>
        <w:t>Сведения об изменениях, внесенных в нормативные правовые акты,</w:t>
      </w:r>
      <w:r w:rsidRPr="00B91650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регулирующие</w:t>
      </w:r>
      <w:r w:rsidRPr="00B91650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осуществление</w:t>
      </w:r>
      <w:r w:rsidRPr="00B91650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государственного</w:t>
      </w:r>
      <w:r w:rsidRPr="00B91650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контроля</w:t>
      </w:r>
      <w:r w:rsidRPr="00B91650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(надзора),</w:t>
      </w:r>
      <w:r w:rsidRPr="00B91650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муниципального</w:t>
      </w:r>
      <w:r w:rsidRPr="00B91650">
        <w:rPr>
          <w:rFonts w:ascii="Times New Roman" w:hAnsi="Times New Roman"/>
          <w:b/>
          <w:bCs/>
          <w:iCs/>
          <w:spacing w:val="-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контроля,</w:t>
      </w:r>
      <w:r w:rsidRPr="00B91650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о</w:t>
      </w:r>
      <w:r w:rsidRPr="00B91650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сроках и</w:t>
      </w:r>
      <w:r w:rsidRPr="00B91650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порядке</w:t>
      </w:r>
      <w:r w:rsidRPr="00B91650">
        <w:rPr>
          <w:rFonts w:ascii="Times New Roman" w:hAnsi="Times New Roman"/>
          <w:b/>
          <w:bCs/>
          <w:iCs/>
          <w:spacing w:val="-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их</w:t>
      </w:r>
      <w:r w:rsidRPr="00B91650">
        <w:rPr>
          <w:rFonts w:ascii="Times New Roman" w:hAnsi="Times New Roman"/>
          <w:b/>
          <w:bCs/>
          <w:iCs/>
          <w:spacing w:val="-1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вступления</w:t>
      </w:r>
      <w:r w:rsidRPr="00B91650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в</w:t>
      </w:r>
      <w:r w:rsidRPr="00B91650">
        <w:rPr>
          <w:rFonts w:ascii="Times New Roman" w:hAnsi="Times New Roman"/>
          <w:b/>
          <w:bCs/>
          <w:iCs/>
          <w:spacing w:val="-3"/>
          <w:sz w:val="28"/>
          <w:szCs w:val="28"/>
        </w:rPr>
        <w:t xml:space="preserve"> </w:t>
      </w:r>
      <w:r w:rsidRPr="00B91650">
        <w:rPr>
          <w:rFonts w:ascii="Times New Roman" w:hAnsi="Times New Roman"/>
          <w:b/>
          <w:bCs/>
          <w:iCs/>
          <w:sz w:val="28"/>
          <w:szCs w:val="28"/>
        </w:rPr>
        <w:t>силу.</w:t>
      </w:r>
    </w:p>
    <w:p w:rsidR="00925DB4" w:rsidRDefault="00925DB4" w:rsidP="006B678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925DB4" w:rsidRPr="006B678B" w:rsidRDefault="00925DB4" w:rsidP="006B678B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b/>
          <w:i/>
          <w:sz w:val="12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before="89" w:after="0" w:line="240" w:lineRule="auto"/>
        <w:ind w:left="102" w:right="102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 xml:space="preserve">С 11.01.2023 в ч. 8 ст. 3 вносятся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B678B">
        <w:rPr>
          <w:rFonts w:ascii="Times New Roman" w:hAnsi="Times New Roman"/>
          <w:sz w:val="28"/>
          <w:szCs w:val="28"/>
        </w:rPr>
        <w:t>Федеральный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закон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14.07.2022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271-ФЗ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(ред.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04.11.2022)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"О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внесении изменений в Федеральный закон "О территориях опережающего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социально-экономического развития в Российской Федерации" и отдельные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законодательные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акты Российской Федерации".</w:t>
      </w:r>
    </w:p>
    <w:p w:rsidR="00925DB4" w:rsidRPr="006B678B" w:rsidRDefault="00925DB4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2" w:firstLine="957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 xml:space="preserve">В </w:t>
      </w:r>
      <w:hyperlink r:id="rId5">
        <w:r w:rsidRPr="006B678B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части 8 статьи 3</w:t>
        </w:r>
        <w:r w:rsidRPr="006B678B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</w:hyperlink>
      <w:r w:rsidRPr="006B678B">
        <w:rPr>
          <w:rFonts w:ascii="Times New Roman" w:hAnsi="Times New Roman"/>
          <w:sz w:val="28"/>
          <w:szCs w:val="28"/>
        </w:rPr>
        <w:t>Федерального закона от 31 июля 2020 года N 248-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ФЗ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"О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государственном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(надзоре)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муниципальном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Российской Федерации" (Собрание законодательства Российской Федерации,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2020, N 31, ст. 5007; 2021, N 24, ст. 4188) слово "социально-экономического"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исключить.</w:t>
      </w:r>
    </w:p>
    <w:p w:rsidR="00925DB4" w:rsidRPr="006B678B" w:rsidRDefault="00925DB4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4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Федеральным законом от 08.03.2022 N 46-ФЗ (ред. от 04.11.2022) "О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внесении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изменений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отдельные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законодательные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акты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Российской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Федерации" внесены в Федеральный закон от 26 декабря 2008 года N 294-ФЗ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"О защите прав юридических лиц и индивидуальных предпринимателей при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(надзора)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муниципального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контроля" (Собрание законодательства Российской</w:t>
      </w:r>
      <w:r w:rsidRPr="006B67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Федерации, 2008, N 52,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ст.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6249;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2018,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53,</w:t>
      </w:r>
      <w:r w:rsidRPr="006B67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ст.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8406;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2020,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14,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ст.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2028) следующие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изменения:</w:t>
      </w:r>
    </w:p>
    <w:p w:rsidR="00925DB4" w:rsidRPr="006B678B" w:rsidRDefault="00925DB4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after="0" w:line="240" w:lineRule="auto"/>
        <w:ind w:hanging="306"/>
        <w:rPr>
          <w:rFonts w:ascii="Times New Roman" w:hAnsi="Times New Roman"/>
          <w:sz w:val="28"/>
        </w:rPr>
      </w:pPr>
      <w:r w:rsidRPr="006B678B">
        <w:rPr>
          <w:rFonts w:ascii="Times New Roman" w:hAnsi="Times New Roman"/>
          <w:sz w:val="28"/>
        </w:rPr>
        <w:t>в</w:t>
      </w:r>
      <w:r w:rsidRPr="006B678B">
        <w:rPr>
          <w:rFonts w:ascii="Times New Roman" w:hAnsi="Times New Roman"/>
          <w:spacing w:val="-2"/>
          <w:sz w:val="28"/>
        </w:rPr>
        <w:t xml:space="preserve"> </w:t>
      </w:r>
      <w:r w:rsidRPr="006B678B">
        <w:rPr>
          <w:rFonts w:ascii="Times New Roman" w:hAnsi="Times New Roman"/>
          <w:sz w:val="28"/>
        </w:rPr>
        <w:t>статье</w:t>
      </w:r>
      <w:r w:rsidRPr="006B678B">
        <w:rPr>
          <w:rFonts w:ascii="Times New Roman" w:hAnsi="Times New Roman"/>
          <w:spacing w:val="-1"/>
          <w:sz w:val="28"/>
        </w:rPr>
        <w:t xml:space="preserve"> </w:t>
      </w:r>
      <w:r w:rsidRPr="006B678B">
        <w:rPr>
          <w:rFonts w:ascii="Times New Roman" w:hAnsi="Times New Roman"/>
          <w:sz w:val="28"/>
        </w:rPr>
        <w:t>26.2:</w:t>
      </w:r>
    </w:p>
    <w:p w:rsidR="00925DB4" w:rsidRPr="006B678B" w:rsidRDefault="00925DB4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а)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наименование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изложить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следующей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редакции:</w:t>
      </w:r>
    </w:p>
    <w:p w:rsidR="00925DB4" w:rsidRPr="006B678B" w:rsidRDefault="00925DB4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9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"Статья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26.2.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Особенности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организации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проведения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2022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году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проверок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(надзора)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муниципального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отношении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субъектов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малого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среднего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предпринимательства";</w:t>
      </w:r>
    </w:p>
    <w:p w:rsidR="00925DB4" w:rsidRPr="006B678B" w:rsidRDefault="00925DB4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б)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абзац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первый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части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1 изложить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следующей редакции:</w:t>
      </w:r>
    </w:p>
    <w:p w:rsidR="00925DB4" w:rsidRPr="006B678B" w:rsidRDefault="00925DB4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9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"1. Плановые проверки в отношении юридических лиц, индивидуальных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предпринимателей, отнесенных в соответствии со статьей 4 Федерального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закона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24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июля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2007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года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209-ФЗ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"О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развитии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малого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среднего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предпринимательства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Российской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Федерации"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субъектам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малого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предпринимательства,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сведения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которых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включены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единый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реестр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субъектов малого и среднего предпринимательства, не проводятся в период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</w:t>
      </w:r>
      <w:r w:rsidRPr="006B67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31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декабря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2022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года,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исключением:";</w:t>
      </w:r>
    </w:p>
    <w:p w:rsidR="00925DB4" w:rsidRPr="006B678B" w:rsidRDefault="00925DB4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after="0" w:line="240" w:lineRule="auto"/>
        <w:ind w:hanging="306"/>
        <w:rPr>
          <w:rFonts w:ascii="Times New Roman" w:hAnsi="Times New Roman"/>
          <w:sz w:val="28"/>
        </w:rPr>
      </w:pPr>
      <w:r w:rsidRPr="006B678B">
        <w:rPr>
          <w:rFonts w:ascii="Times New Roman" w:hAnsi="Times New Roman"/>
          <w:sz w:val="28"/>
        </w:rPr>
        <w:t>дополнить</w:t>
      </w:r>
      <w:r w:rsidRPr="006B678B">
        <w:rPr>
          <w:rFonts w:ascii="Times New Roman" w:hAnsi="Times New Roman"/>
          <w:spacing w:val="-5"/>
          <w:sz w:val="28"/>
        </w:rPr>
        <w:t xml:space="preserve"> </w:t>
      </w:r>
      <w:r w:rsidRPr="006B678B">
        <w:rPr>
          <w:rFonts w:ascii="Times New Roman" w:hAnsi="Times New Roman"/>
          <w:sz w:val="28"/>
        </w:rPr>
        <w:t>статьей</w:t>
      </w:r>
      <w:r w:rsidRPr="006B678B">
        <w:rPr>
          <w:rFonts w:ascii="Times New Roman" w:hAnsi="Times New Roman"/>
          <w:spacing w:val="-3"/>
          <w:sz w:val="28"/>
        </w:rPr>
        <w:t xml:space="preserve"> </w:t>
      </w:r>
      <w:r w:rsidRPr="006B678B">
        <w:rPr>
          <w:rFonts w:ascii="Times New Roman" w:hAnsi="Times New Roman"/>
          <w:sz w:val="28"/>
        </w:rPr>
        <w:t>26.4</w:t>
      </w:r>
      <w:r w:rsidRPr="006B678B">
        <w:rPr>
          <w:rFonts w:ascii="Times New Roman" w:hAnsi="Times New Roman"/>
          <w:spacing w:val="-1"/>
          <w:sz w:val="28"/>
        </w:rPr>
        <w:t xml:space="preserve"> </w:t>
      </w:r>
      <w:r w:rsidRPr="006B678B">
        <w:rPr>
          <w:rFonts w:ascii="Times New Roman" w:hAnsi="Times New Roman"/>
          <w:sz w:val="28"/>
        </w:rPr>
        <w:t>следующего</w:t>
      </w:r>
      <w:r w:rsidRPr="006B678B">
        <w:rPr>
          <w:rFonts w:ascii="Times New Roman" w:hAnsi="Times New Roman"/>
          <w:spacing w:val="-2"/>
          <w:sz w:val="28"/>
        </w:rPr>
        <w:t xml:space="preserve"> </w:t>
      </w:r>
      <w:r w:rsidRPr="006B678B">
        <w:rPr>
          <w:rFonts w:ascii="Times New Roman" w:hAnsi="Times New Roman"/>
          <w:sz w:val="28"/>
        </w:rPr>
        <w:t>содержания:</w:t>
      </w: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</w:rPr>
        <w:sectPr w:rsidR="00925DB4" w:rsidRPr="006B678B">
          <w:pgSz w:w="11910" w:h="16840"/>
          <w:pgMar w:top="1120" w:right="740" w:bottom="280" w:left="1600" w:header="720" w:footer="720" w:gutter="0"/>
          <w:cols w:space="720"/>
        </w:sectPr>
      </w:pPr>
    </w:p>
    <w:p w:rsidR="00925DB4" w:rsidRPr="006B678B" w:rsidRDefault="00925DB4" w:rsidP="006B678B">
      <w:pPr>
        <w:widowControl w:val="0"/>
        <w:autoSpaceDE w:val="0"/>
        <w:autoSpaceDN w:val="0"/>
        <w:spacing w:before="67" w:after="0" w:line="240" w:lineRule="auto"/>
        <w:ind w:left="102" w:right="105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"Статья 26.4. Особенности организации и проведения в 2022 - 2024 годах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проверок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(надзора)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муниципального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отношении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аккредитованных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организаций,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осуществляющих</w:t>
      </w:r>
      <w:r w:rsidRPr="006B67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деятельность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области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информационных</w:t>
      </w:r>
      <w:r w:rsidRPr="006B67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технологий</w:t>
      </w:r>
    </w:p>
    <w:p w:rsidR="00925DB4" w:rsidRPr="006B678B" w:rsidRDefault="00925DB4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11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Плановые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проверки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отношении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имеющих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государственную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аккредитацию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организаций,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осуществляющих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деятельность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области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информационных технологий, не проводятся в период по 31 декабря 2024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года.".</w:t>
      </w:r>
    </w:p>
    <w:p w:rsidR="00925DB4" w:rsidRPr="006B678B" w:rsidRDefault="00925DB4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2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Изменения, внесенные Федеральным законом от 04.11.2022 N 420-ФЗ,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вступили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силу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дня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официального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опубликования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(опубликован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на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Официальном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интернет-портале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правовой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информации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6">
        <w:r w:rsidRPr="006B678B">
          <w:rPr>
            <w:rFonts w:ascii="Times New Roman" w:hAnsi="Times New Roman"/>
            <w:sz w:val="28"/>
            <w:szCs w:val="28"/>
          </w:rPr>
          <w:t>http://pravo.gov.ru</w:t>
        </w:r>
      </w:hyperlink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-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04.11.2022).</w:t>
      </w:r>
    </w:p>
    <w:p w:rsidR="00925DB4" w:rsidRPr="006B678B" w:rsidRDefault="00925DB4" w:rsidP="006B678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12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Постановлением Правительства РФ от 10.11.2022 N 2036 "О внесении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изменения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постановление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Правительства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Российской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Федерации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10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марта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B678B">
          <w:rPr>
            <w:rFonts w:ascii="Times New Roman" w:hAnsi="Times New Roman"/>
            <w:sz w:val="28"/>
            <w:szCs w:val="28"/>
          </w:rPr>
          <w:t>2022</w:t>
        </w:r>
        <w:r w:rsidRPr="006B678B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6B678B">
          <w:rPr>
            <w:rFonts w:ascii="Times New Roman" w:hAnsi="Times New Roman"/>
            <w:sz w:val="28"/>
            <w:szCs w:val="28"/>
          </w:rPr>
          <w:t>г</w:t>
        </w:r>
      </w:smartTag>
      <w:r w:rsidRPr="006B678B">
        <w:rPr>
          <w:rFonts w:ascii="Times New Roman" w:hAnsi="Times New Roman"/>
          <w:sz w:val="28"/>
          <w:szCs w:val="28"/>
        </w:rPr>
        <w:t>.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336"</w:t>
      </w:r>
    </w:p>
    <w:p w:rsidR="00925DB4" w:rsidRPr="006B678B" w:rsidRDefault="00925DB4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7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Подпункт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"а"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пункта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3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постановления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Правительства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Российской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Федерации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10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марта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6B678B">
          <w:rPr>
            <w:rFonts w:ascii="Times New Roman" w:hAnsi="Times New Roman"/>
            <w:sz w:val="28"/>
            <w:szCs w:val="28"/>
          </w:rPr>
          <w:t>2022</w:t>
        </w:r>
        <w:r w:rsidRPr="006B678B">
          <w:rPr>
            <w:rFonts w:ascii="Times New Roman" w:hAnsi="Times New Roman"/>
            <w:spacing w:val="1"/>
            <w:sz w:val="28"/>
            <w:szCs w:val="28"/>
          </w:rPr>
          <w:t xml:space="preserve"> </w:t>
        </w:r>
        <w:r w:rsidRPr="006B678B">
          <w:rPr>
            <w:rFonts w:ascii="Times New Roman" w:hAnsi="Times New Roman"/>
            <w:sz w:val="28"/>
            <w:szCs w:val="28"/>
          </w:rPr>
          <w:t>г</w:t>
        </w:r>
      </w:smartTag>
      <w:r w:rsidRPr="006B678B">
        <w:rPr>
          <w:rFonts w:ascii="Times New Roman" w:hAnsi="Times New Roman"/>
          <w:sz w:val="28"/>
          <w:szCs w:val="28"/>
        </w:rPr>
        <w:t>.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336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"Об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особенностях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организации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(надзора),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муниципального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контроля" (Собрание законодательства Российской</w:t>
      </w:r>
      <w:r w:rsidRPr="006B678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Федерации, 2022, N 11,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ст. 1715; N 13, ст. 2108; N 35, ст. 6081; N 37, ст. 6346) дополнен абзацем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следующего содержания:</w:t>
      </w:r>
    </w:p>
    <w:p w:rsidR="00925DB4" w:rsidRPr="006B678B" w:rsidRDefault="00925DB4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after="0" w:line="240" w:lineRule="auto"/>
        <w:ind w:left="102" w:right="103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"по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решению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руководителя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(заместителя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руководителя)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Федеральной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службы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труду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занятости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или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ее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территориальных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органов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рамках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осуществления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федерального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государственного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контроля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(надзора)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соблюдением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трудового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законодательства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иных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нормативных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правовых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актов,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содержащих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нормы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трудового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права,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случае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поступления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от</w:t>
      </w:r>
      <w:r w:rsidRPr="006B678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работников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обращений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(информации),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содержащих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сведения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массовых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(более 10 процентов среднесписочной численности или более 10 человек)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нарушениях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работодателями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трудовых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прав,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связанных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полной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или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частичной</w:t>
      </w:r>
      <w:r w:rsidRPr="006B67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невыплатой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заработной</w:t>
      </w:r>
      <w:r w:rsidRPr="006B678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платы свыше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одного месяца;".</w:t>
      </w:r>
    </w:p>
    <w:p w:rsidR="00925DB4" w:rsidRPr="006B678B" w:rsidRDefault="00925DB4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sz w:val="24"/>
          <w:szCs w:val="28"/>
        </w:rPr>
      </w:pPr>
    </w:p>
    <w:p w:rsidR="00925DB4" w:rsidRPr="006B678B" w:rsidRDefault="00925DB4" w:rsidP="006B678B">
      <w:pPr>
        <w:widowControl w:val="0"/>
        <w:autoSpaceDE w:val="0"/>
        <w:autoSpaceDN w:val="0"/>
        <w:spacing w:before="1" w:after="0" w:line="240" w:lineRule="auto"/>
        <w:ind w:left="102" w:right="105" w:firstLine="539"/>
        <w:jc w:val="both"/>
        <w:rPr>
          <w:rFonts w:ascii="Times New Roman" w:hAnsi="Times New Roman"/>
          <w:sz w:val="28"/>
          <w:szCs w:val="28"/>
        </w:rPr>
      </w:pPr>
      <w:r w:rsidRPr="006B678B">
        <w:rPr>
          <w:rFonts w:ascii="Times New Roman" w:hAnsi="Times New Roman"/>
          <w:sz w:val="28"/>
          <w:szCs w:val="28"/>
        </w:rPr>
        <w:t>Изменения, внесенные Постановлением Правительства РФ от 10.11.2022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N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2036,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вступили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в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силу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истечении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7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дней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после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дня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официального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опубликования (опубликовано на Официальном интернет-портале правовой</w:t>
      </w:r>
      <w:r w:rsidRPr="006B678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информации</w:t>
      </w:r>
      <w:r w:rsidRPr="006B678B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7">
        <w:r w:rsidRPr="006B678B">
          <w:rPr>
            <w:rFonts w:ascii="Times New Roman" w:hAnsi="Times New Roman"/>
            <w:sz w:val="28"/>
            <w:szCs w:val="28"/>
          </w:rPr>
          <w:t>http://pravo.gov.ru</w:t>
        </w:r>
        <w:r w:rsidRPr="006B678B">
          <w:rPr>
            <w:rFonts w:ascii="Times New Roman" w:hAnsi="Times New Roman"/>
            <w:spacing w:val="2"/>
            <w:sz w:val="28"/>
            <w:szCs w:val="28"/>
          </w:rPr>
          <w:t xml:space="preserve"> </w:t>
        </w:r>
      </w:hyperlink>
      <w:r w:rsidRPr="006B678B">
        <w:rPr>
          <w:rFonts w:ascii="Times New Roman" w:hAnsi="Times New Roman"/>
          <w:sz w:val="28"/>
          <w:szCs w:val="28"/>
        </w:rPr>
        <w:t>-</w:t>
      </w:r>
      <w:r w:rsidRPr="006B678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hAnsi="Times New Roman"/>
          <w:sz w:val="28"/>
          <w:szCs w:val="28"/>
        </w:rPr>
        <w:t>11.11.2022).</w:t>
      </w:r>
    </w:p>
    <w:p w:rsidR="00925DB4" w:rsidRDefault="00925DB4"/>
    <w:sectPr w:rsidR="00925DB4" w:rsidSect="00E5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501"/>
    <w:multiLevelType w:val="hybridMultilevel"/>
    <w:tmpl w:val="933254C8"/>
    <w:lvl w:ilvl="0" w:tplc="15781EA0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90C04A4">
      <w:start w:val="1"/>
      <w:numFmt w:val="decimal"/>
      <w:lvlText w:val="%2."/>
      <w:lvlJc w:val="left"/>
      <w:pPr>
        <w:ind w:left="60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9B8576E">
      <w:numFmt w:val="bullet"/>
      <w:lvlText w:val="•"/>
      <w:lvlJc w:val="left"/>
      <w:pPr>
        <w:ind w:left="1898" w:hanging="405"/>
      </w:pPr>
      <w:rPr>
        <w:rFonts w:hint="default"/>
      </w:rPr>
    </w:lvl>
    <w:lvl w:ilvl="3" w:tplc="847C1BC6">
      <w:numFmt w:val="bullet"/>
      <w:lvlText w:val="•"/>
      <w:lvlJc w:val="left"/>
      <w:pPr>
        <w:ind w:left="2856" w:hanging="405"/>
      </w:pPr>
      <w:rPr>
        <w:rFonts w:hint="default"/>
      </w:rPr>
    </w:lvl>
    <w:lvl w:ilvl="4" w:tplc="E6389CBA">
      <w:numFmt w:val="bullet"/>
      <w:lvlText w:val="•"/>
      <w:lvlJc w:val="left"/>
      <w:pPr>
        <w:ind w:left="3815" w:hanging="405"/>
      </w:pPr>
      <w:rPr>
        <w:rFonts w:hint="default"/>
      </w:rPr>
    </w:lvl>
    <w:lvl w:ilvl="5" w:tplc="3844E3B4">
      <w:numFmt w:val="bullet"/>
      <w:lvlText w:val="•"/>
      <w:lvlJc w:val="left"/>
      <w:pPr>
        <w:ind w:left="4773" w:hanging="405"/>
      </w:pPr>
      <w:rPr>
        <w:rFonts w:hint="default"/>
      </w:rPr>
    </w:lvl>
    <w:lvl w:ilvl="6" w:tplc="ED5C8CF4">
      <w:numFmt w:val="bullet"/>
      <w:lvlText w:val="•"/>
      <w:lvlJc w:val="left"/>
      <w:pPr>
        <w:ind w:left="5732" w:hanging="405"/>
      </w:pPr>
      <w:rPr>
        <w:rFonts w:hint="default"/>
      </w:rPr>
    </w:lvl>
    <w:lvl w:ilvl="7" w:tplc="EEB8AA04">
      <w:numFmt w:val="bullet"/>
      <w:lvlText w:val="•"/>
      <w:lvlJc w:val="left"/>
      <w:pPr>
        <w:ind w:left="6690" w:hanging="405"/>
      </w:pPr>
      <w:rPr>
        <w:rFonts w:hint="default"/>
      </w:rPr>
    </w:lvl>
    <w:lvl w:ilvl="8" w:tplc="FCEEE402">
      <w:numFmt w:val="bullet"/>
      <w:lvlText w:val="•"/>
      <w:lvlJc w:val="left"/>
      <w:pPr>
        <w:ind w:left="7649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29C"/>
    <w:rsid w:val="00653FFD"/>
    <w:rsid w:val="006B678B"/>
    <w:rsid w:val="00925DB4"/>
    <w:rsid w:val="00B91650"/>
    <w:rsid w:val="00DA329C"/>
    <w:rsid w:val="00E5301B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5" Type="http://schemas.openxmlformats.org/officeDocument/2006/relationships/hyperlink" Target="consultantplus://offline/ref%3D36C076082DD76A633678948245A8901AFC93093D1CA81A41D717F0F84559A9D79FC9D528E34446167F7DDA5482A505F336A711r7l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652</Words>
  <Characters>3723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2023-05-31T04:35:00Z</dcterms:created>
  <dcterms:modified xsi:type="dcterms:W3CDTF">2024-06-28T04:19:00Z</dcterms:modified>
</cp:coreProperties>
</file>